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84" w:rsidRPr="00CA450B" w:rsidRDefault="00DF3484" w:rsidP="00BE0EE6">
      <w:pPr>
        <w:pStyle w:val="1"/>
        <w:keepNext w:val="0"/>
        <w:suppressAutoHyphens/>
        <w:spacing w:before="0" w:after="0"/>
        <w:ind w:left="5103"/>
        <w:contextualSpacing/>
        <w:jc w:val="right"/>
      </w:pPr>
      <w:bookmarkStart w:id="0" w:name="_Toc483382705"/>
      <w:r w:rsidRPr="00CA450B">
        <w:rPr>
          <w:rFonts w:ascii="Times New Roman" w:hAnsi="Times New Roman"/>
          <w:sz w:val="24"/>
          <w:szCs w:val="24"/>
        </w:rPr>
        <w:t xml:space="preserve">Приложение </w:t>
      </w:r>
      <w:bookmarkStart w:id="1" w:name="_Toc352138931"/>
      <w:bookmarkStart w:id="2" w:name="_Toc353270157"/>
      <w:bookmarkStart w:id="3" w:name="_Toc353288014"/>
      <w:bookmarkStart w:id="4" w:name="_Toc353288148"/>
      <w:r w:rsidRPr="00CA450B">
        <w:rPr>
          <w:rFonts w:ascii="Times New Roman" w:hAnsi="Times New Roman"/>
          <w:sz w:val="24"/>
          <w:szCs w:val="24"/>
        </w:rPr>
        <w:t>5</w:t>
      </w:r>
      <w:r w:rsidRPr="00CA450B">
        <w:rPr>
          <w:rFonts w:ascii="Times New Roman" w:hAnsi="Times New Roman"/>
          <w:sz w:val="24"/>
          <w:szCs w:val="24"/>
        </w:rPr>
        <w:br/>
        <w:t xml:space="preserve">Форма списка </w:t>
      </w:r>
      <w:bookmarkStart w:id="5" w:name="_Toc352138932"/>
      <w:bookmarkStart w:id="6" w:name="_Toc353270158"/>
      <w:bookmarkStart w:id="7" w:name="_Toc353288015"/>
      <w:bookmarkStart w:id="8" w:name="_Toc353288149"/>
      <w:bookmarkEnd w:id="1"/>
      <w:bookmarkEnd w:id="2"/>
      <w:bookmarkEnd w:id="3"/>
      <w:bookmarkEnd w:id="4"/>
      <w:r w:rsidR="00BE0EE6" w:rsidRPr="00CA450B">
        <w:rPr>
          <w:rFonts w:ascii="Times New Roman" w:hAnsi="Times New Roman"/>
          <w:sz w:val="24"/>
          <w:szCs w:val="24"/>
        </w:rPr>
        <w:t xml:space="preserve">опубликованных учебных изданий и </w:t>
      </w:r>
      <w:r w:rsidRPr="00CA450B">
        <w:rPr>
          <w:rFonts w:ascii="Times New Roman" w:hAnsi="Times New Roman"/>
          <w:sz w:val="24"/>
          <w:szCs w:val="24"/>
        </w:rPr>
        <w:t xml:space="preserve">научных </w:t>
      </w:r>
      <w:bookmarkEnd w:id="5"/>
      <w:bookmarkEnd w:id="6"/>
      <w:bookmarkEnd w:id="7"/>
      <w:bookmarkEnd w:id="8"/>
      <w:r w:rsidR="00BE0EE6" w:rsidRPr="00CA450B">
        <w:rPr>
          <w:rFonts w:ascii="Times New Roman" w:hAnsi="Times New Roman"/>
          <w:sz w:val="24"/>
          <w:szCs w:val="24"/>
        </w:rPr>
        <w:t>трудов</w:t>
      </w:r>
      <w:bookmarkEnd w:id="0"/>
    </w:p>
    <w:p w:rsidR="00BE0EE6" w:rsidRPr="00CA450B" w:rsidRDefault="00BE0EE6" w:rsidP="00DF3484">
      <w:pPr>
        <w:suppressAutoHyphens/>
        <w:contextualSpacing/>
        <w:jc w:val="center"/>
      </w:pPr>
    </w:p>
    <w:p w:rsidR="00DF3484" w:rsidRPr="00CA450B" w:rsidRDefault="00DF3484" w:rsidP="00DF3484">
      <w:pPr>
        <w:suppressAutoHyphens/>
        <w:contextualSpacing/>
        <w:jc w:val="center"/>
      </w:pPr>
      <w:r w:rsidRPr="00CA450B">
        <w:t>СПИСОК</w:t>
      </w:r>
      <w:r w:rsidRPr="00CA450B">
        <w:br/>
      </w:r>
      <w:r w:rsidR="00BE0EE6" w:rsidRPr="00CA450B">
        <w:t>опубликованных учебных изданий и научных трудов</w:t>
      </w:r>
    </w:p>
    <w:p w:rsidR="00C11489" w:rsidRPr="00CA450B" w:rsidRDefault="00C11489" w:rsidP="00DF3484">
      <w:pPr>
        <w:suppressAutoHyphens/>
        <w:contextualSpacing/>
        <w:jc w:val="center"/>
        <w:rPr>
          <w:b/>
          <w:i/>
        </w:rPr>
      </w:pPr>
    </w:p>
    <w:p w:rsidR="00DF3484" w:rsidRPr="00CA450B" w:rsidRDefault="00DF3484" w:rsidP="00DF3484">
      <w:pPr>
        <w:suppressAutoHyphens/>
        <w:contextualSpacing/>
        <w:jc w:val="center"/>
      </w:pPr>
    </w:p>
    <w:p w:rsidR="00DF3484" w:rsidRPr="00CA450B" w:rsidRDefault="00BE0EE6" w:rsidP="00CD51DE">
      <w:pPr>
        <w:pBdr>
          <w:top w:val="single" w:sz="4" w:space="1" w:color="auto"/>
        </w:pBdr>
        <w:suppressAutoHyphens/>
        <w:contextualSpacing/>
        <w:jc w:val="center"/>
        <w:rPr>
          <w:sz w:val="20"/>
        </w:rPr>
      </w:pPr>
      <w:r w:rsidRPr="00CA450B">
        <w:rPr>
          <w:sz w:val="20"/>
        </w:rPr>
        <w:t xml:space="preserve">фамилия, имя, отчество (последнее - при наличии) </w:t>
      </w:r>
      <w:r w:rsidR="00CD51DE" w:rsidRPr="00CA450B">
        <w:rPr>
          <w:sz w:val="20"/>
        </w:rPr>
        <w:t>претендента полностью</w:t>
      </w:r>
    </w:p>
    <w:p w:rsidR="00BE0EE6" w:rsidRPr="00CA450B" w:rsidRDefault="00BE0EE6" w:rsidP="00CD51DE">
      <w:pPr>
        <w:pBdr>
          <w:top w:val="single" w:sz="4" w:space="1" w:color="auto"/>
        </w:pBdr>
        <w:suppressAutoHyphens/>
        <w:contextualSpacing/>
        <w:jc w:val="center"/>
        <w:rPr>
          <w:sz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559"/>
        <w:gridCol w:w="1843"/>
        <w:gridCol w:w="992"/>
        <w:gridCol w:w="1843"/>
      </w:tblGrid>
      <w:tr w:rsidR="00DF3484" w:rsidRPr="00CA450B" w:rsidTr="00CD51DE">
        <w:tc>
          <w:tcPr>
            <w:tcW w:w="59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Align w:val="center"/>
          </w:tcPr>
          <w:p w:rsidR="00DF3484" w:rsidRPr="00CA450B" w:rsidRDefault="00DF3484" w:rsidP="00BE0EE6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 xml:space="preserve">Наименование </w:t>
            </w:r>
            <w:r w:rsidR="00BE0EE6" w:rsidRPr="00CA450B">
              <w:rPr>
                <w:sz w:val="22"/>
                <w:szCs w:val="22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59" w:type="dxa"/>
            <w:vAlign w:val="center"/>
          </w:tcPr>
          <w:p w:rsidR="00DF3484" w:rsidRPr="00CA450B" w:rsidRDefault="00DF3484" w:rsidP="00BE0EE6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>Форма</w:t>
            </w:r>
            <w:r w:rsidR="00BE0EE6" w:rsidRPr="00CA450B">
              <w:rPr>
                <w:sz w:val="22"/>
                <w:szCs w:val="22"/>
              </w:rPr>
              <w:t xml:space="preserve"> учебных изданий и научных трудов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9E21E6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 xml:space="preserve">Выходные </w:t>
            </w:r>
            <w:r w:rsidR="009E21E6" w:rsidRPr="00CA450B">
              <w:rPr>
                <w:sz w:val="22"/>
                <w:szCs w:val="22"/>
              </w:rPr>
              <w:t>д</w:t>
            </w:r>
            <w:r w:rsidRPr="00CA450B">
              <w:rPr>
                <w:sz w:val="22"/>
                <w:szCs w:val="22"/>
              </w:rPr>
              <w:t>анные</w:t>
            </w:r>
          </w:p>
        </w:tc>
        <w:tc>
          <w:tcPr>
            <w:tcW w:w="992" w:type="dxa"/>
            <w:vAlign w:val="center"/>
          </w:tcPr>
          <w:p w:rsidR="00DF3484" w:rsidRPr="00CA450B" w:rsidRDefault="00DF3484" w:rsidP="00610D44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 xml:space="preserve">Объем 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A450B">
              <w:rPr>
                <w:sz w:val="22"/>
                <w:szCs w:val="22"/>
              </w:rPr>
              <w:t>Соавторы</w:t>
            </w:r>
          </w:p>
        </w:tc>
      </w:tr>
      <w:tr w:rsidR="00DF3484" w:rsidRPr="00CA450B" w:rsidTr="002D21B0">
        <w:trPr>
          <w:trHeight w:val="81"/>
        </w:trPr>
        <w:tc>
          <w:tcPr>
            <w:tcW w:w="59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6</w:t>
            </w:r>
          </w:p>
        </w:tc>
      </w:tr>
      <w:tr w:rsidR="00DF3484" w:rsidRPr="00CA450B" w:rsidTr="00CD51DE">
        <w:tc>
          <w:tcPr>
            <w:tcW w:w="595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3119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1559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1843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</w:tr>
      <w:tr w:rsidR="00DF3484" w:rsidRPr="00CA450B" w:rsidTr="00CD51DE">
        <w:tc>
          <w:tcPr>
            <w:tcW w:w="595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3119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1559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1843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DF3484" w:rsidRPr="00CA450B" w:rsidRDefault="00DF3484" w:rsidP="00A745FE">
            <w:pPr>
              <w:suppressAutoHyphens/>
              <w:contextualSpacing/>
            </w:pPr>
          </w:p>
        </w:tc>
      </w:tr>
    </w:tbl>
    <w:p w:rsidR="00DF3484" w:rsidRPr="00CA450B" w:rsidRDefault="00DF3484" w:rsidP="00DF3484">
      <w:pPr>
        <w:suppressAutoHyphens/>
        <w:contextualSpacing/>
      </w:pPr>
    </w:p>
    <w:p w:rsidR="00DF3484" w:rsidRPr="00CA450B" w:rsidRDefault="00DF3484" w:rsidP="00610D44">
      <w:pPr>
        <w:tabs>
          <w:tab w:val="left" w:pos="2694"/>
        </w:tabs>
        <w:suppressAutoHyphens/>
        <w:contextualSpacing/>
      </w:pPr>
      <w:r w:rsidRPr="00CA450B">
        <w:t xml:space="preserve">Претендент </w:t>
      </w:r>
      <w:r w:rsidR="00610D44" w:rsidRPr="00CA450B">
        <w:t xml:space="preserve">  ____________________________</w:t>
      </w:r>
    </w:p>
    <w:p w:rsidR="00DF3484" w:rsidRPr="00CA450B" w:rsidRDefault="00DF3484" w:rsidP="00610D44">
      <w:pPr>
        <w:suppressAutoHyphens/>
        <w:ind w:right="4251"/>
        <w:contextualSpacing/>
        <w:jc w:val="center"/>
        <w:rPr>
          <w:sz w:val="16"/>
          <w:szCs w:val="16"/>
        </w:rPr>
      </w:pPr>
      <w:r w:rsidRPr="00CA450B">
        <w:rPr>
          <w:sz w:val="16"/>
          <w:szCs w:val="16"/>
        </w:rPr>
        <w:t>подпись</w:t>
      </w:r>
    </w:p>
    <w:p w:rsidR="00DF3484" w:rsidRPr="00CA450B" w:rsidRDefault="00DF3484" w:rsidP="00DF3484">
      <w:pPr>
        <w:suppressAutoHyphens/>
        <w:contextualSpacing/>
      </w:pPr>
    </w:p>
    <w:p w:rsidR="00DF3484" w:rsidRPr="00CA450B" w:rsidRDefault="00DF3484" w:rsidP="009E21E6">
      <w:pPr>
        <w:tabs>
          <w:tab w:val="left" w:pos="3255"/>
        </w:tabs>
        <w:suppressAutoHyphens/>
        <w:contextualSpacing/>
      </w:pPr>
      <w:r w:rsidRPr="00CA450B">
        <w:t>Список верен:</w:t>
      </w:r>
      <w:r w:rsidR="009E21E6" w:rsidRPr="00CA450B"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1"/>
        <w:gridCol w:w="567"/>
        <w:gridCol w:w="1276"/>
        <w:gridCol w:w="1843"/>
      </w:tblGrid>
      <w:tr w:rsidR="00610D44" w:rsidRPr="00CA450B" w:rsidTr="00610D44">
        <w:tc>
          <w:tcPr>
            <w:tcW w:w="3997" w:type="dxa"/>
            <w:tcBorders>
              <w:top w:val="nil"/>
              <w:left w:val="nil"/>
              <w:right w:val="nil"/>
            </w:tcBorders>
            <w:vAlign w:val="bottom"/>
          </w:tcPr>
          <w:p w:rsidR="00610D44" w:rsidRPr="00CA450B" w:rsidRDefault="00470B6D" w:rsidP="000916CF">
            <w:pPr>
              <w:suppressAutoHyphens/>
              <w:contextualSpacing/>
            </w:pPr>
            <w:r w:rsidRPr="00CA450B">
              <w:t>Р</w:t>
            </w:r>
            <w:r w:rsidR="00610D44" w:rsidRPr="00CA450B">
              <w:t xml:space="preserve">уководитель </w:t>
            </w:r>
            <w:r w:rsidR="000916CF" w:rsidRPr="00CA450B">
              <w:t xml:space="preserve">научно-образовательного структурного </w:t>
            </w:r>
            <w:r w:rsidR="00610D44" w:rsidRPr="00CA450B">
              <w:t>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EE49FF">
            <w:pPr>
              <w:suppressAutoHyphens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10D44" w:rsidRPr="00CA450B" w:rsidRDefault="00610D44" w:rsidP="00EE49FF">
            <w:pPr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EE49FF">
            <w:pPr>
              <w:suppressAutoHyphens/>
              <w:ind w:hanging="452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EE49FF">
            <w:pPr>
              <w:suppressAutoHyphens/>
              <w:contextualSpacing/>
              <w:jc w:val="center"/>
            </w:pPr>
          </w:p>
        </w:tc>
      </w:tr>
      <w:tr w:rsidR="00610D44" w:rsidRPr="00CA450B" w:rsidTr="00610D44">
        <w:trPr>
          <w:trHeight w:val="358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610D44" w:rsidRPr="00CA450B" w:rsidRDefault="00610D44" w:rsidP="00EE49FF">
            <w:pPr>
              <w:suppressAutoHyphens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10D44" w:rsidRPr="00CA450B" w:rsidRDefault="00610D44" w:rsidP="00EE49FF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подпись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D44" w:rsidRPr="00CA450B" w:rsidRDefault="00610D44" w:rsidP="00EE49FF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инициалы, фамилия</w:t>
            </w:r>
          </w:p>
        </w:tc>
      </w:tr>
      <w:tr w:rsidR="00610D44" w:rsidRPr="00CA450B" w:rsidTr="00610D44">
        <w:tc>
          <w:tcPr>
            <w:tcW w:w="3997" w:type="dxa"/>
            <w:tcBorders>
              <w:top w:val="nil"/>
              <w:left w:val="nil"/>
              <w:right w:val="nil"/>
            </w:tcBorders>
            <w:vAlign w:val="bottom"/>
          </w:tcPr>
          <w:p w:rsidR="00610D44" w:rsidRPr="00CA450B" w:rsidRDefault="00610D44" w:rsidP="00606D88">
            <w:pPr>
              <w:suppressAutoHyphens/>
              <w:contextualSpacing/>
            </w:pPr>
            <w:r w:rsidRPr="00CA450B">
              <w:t xml:space="preserve">Ученый секретарь </w:t>
            </w:r>
            <w:r w:rsidR="00D57DB2">
              <w:rPr>
                <w:spacing w:val="-2"/>
              </w:rPr>
              <w:t>учреждения</w:t>
            </w:r>
            <w:r w:rsidR="00D57DB2" w:rsidRPr="00CA450B">
              <w:rPr>
                <w:spacing w:val="-2"/>
              </w:rPr>
              <w:t xml:space="preserve"> </w:t>
            </w:r>
            <w:r w:rsidRPr="00CA450B">
              <w:t>(УС)</w:t>
            </w:r>
          </w:p>
          <w:p w:rsidR="00610D44" w:rsidRPr="00CA450B" w:rsidRDefault="00610D44" w:rsidP="000916CF">
            <w:pPr>
              <w:suppressAutoHyphens/>
              <w:contextualSpacing/>
            </w:pPr>
            <w:r w:rsidRPr="00CA450B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610D44">
            <w:pPr>
              <w:suppressAutoHyphens/>
              <w:ind w:hanging="452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</w:tr>
      <w:tr w:rsidR="00610D44" w:rsidRPr="00CA450B" w:rsidTr="00610D44">
        <w:trPr>
          <w:trHeight w:val="358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подпись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</w:tcPr>
          <w:p w:rsidR="00DF3484" w:rsidRPr="00CA450B" w:rsidRDefault="00610D44" w:rsidP="00A745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инициалы, фамилия</w:t>
            </w:r>
          </w:p>
        </w:tc>
      </w:tr>
      <w:tr w:rsidR="00610D44" w:rsidRPr="00CA450B" w:rsidTr="00610D44">
        <w:tc>
          <w:tcPr>
            <w:tcW w:w="3997" w:type="dxa"/>
            <w:tcBorders>
              <w:left w:val="nil"/>
              <w:bottom w:val="nil"/>
              <w:right w:val="nil"/>
            </w:tcBorders>
          </w:tcPr>
          <w:p w:rsidR="00610D44" w:rsidRPr="00CA450B" w:rsidRDefault="00610D44" w:rsidP="00610D4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0D44" w:rsidRPr="00CA450B" w:rsidRDefault="00610D44" w:rsidP="00A745FE">
            <w:pPr>
              <w:suppressAutoHyphens/>
              <w:contextualSpacing/>
              <w:jc w:val="center"/>
            </w:pPr>
          </w:p>
        </w:tc>
      </w:tr>
      <w:tr w:rsidR="00610D44" w:rsidRPr="00CA450B" w:rsidTr="00610D44">
        <w:tc>
          <w:tcPr>
            <w:tcW w:w="3997" w:type="dxa"/>
            <w:tcBorders>
              <w:left w:val="nil"/>
              <w:bottom w:val="nil"/>
              <w:right w:val="nil"/>
            </w:tcBorders>
          </w:tcPr>
          <w:p w:rsidR="00DF3484" w:rsidRPr="00CA450B" w:rsidRDefault="00DF3484" w:rsidP="00610D4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DF3484" w:rsidRPr="00CA450B" w:rsidRDefault="00DF3484" w:rsidP="00A745FE">
            <w:pPr>
              <w:suppressAutoHyphens/>
              <w:contextualSpacing/>
              <w:jc w:val="center"/>
            </w:pP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  <w:vAlign w:val="bottom"/>
          </w:tcPr>
          <w:p w:rsidR="00DF3484" w:rsidRPr="00CA450B" w:rsidRDefault="00610D44" w:rsidP="00A745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t xml:space="preserve">                            </w:t>
            </w:r>
            <w:r w:rsidR="009E21E6" w:rsidRPr="00CA450B">
              <w:rPr>
                <w:sz w:val="16"/>
                <w:szCs w:val="16"/>
              </w:rPr>
              <w:t>д</w:t>
            </w:r>
            <w:r w:rsidRPr="00CA450B">
              <w:rPr>
                <w:sz w:val="16"/>
                <w:szCs w:val="16"/>
              </w:rPr>
              <w:t>ата</w:t>
            </w:r>
          </w:p>
        </w:tc>
      </w:tr>
      <w:tr w:rsidR="00610D44" w:rsidRPr="00CA450B" w:rsidTr="00610D4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F3484" w:rsidRPr="00CA450B" w:rsidRDefault="00610D44" w:rsidP="000362BD">
            <w:pPr>
              <w:suppressAutoHyphens/>
              <w:contextualSpacing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 xml:space="preserve">Печать организации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DF3484" w:rsidRPr="00CA450B" w:rsidRDefault="00DF3484" w:rsidP="00DF3484">
      <w:pPr>
        <w:suppressAutoHyphens/>
        <w:contextualSpacing/>
      </w:pPr>
    </w:p>
    <w:p w:rsidR="00DF3484" w:rsidRPr="00CA450B" w:rsidRDefault="00302CDD" w:rsidP="0066202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Примечание</w:t>
      </w:r>
      <w:r w:rsidR="00DF3484" w:rsidRPr="00CA450B">
        <w:rPr>
          <w:sz w:val="20"/>
          <w:szCs w:val="20"/>
        </w:rPr>
        <w:t>.</w:t>
      </w:r>
    </w:p>
    <w:p w:rsidR="00DF3484" w:rsidRPr="00CA450B" w:rsidRDefault="00DF3484" w:rsidP="0066202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1. Список составляется по разделам в хронологической последовательности публикации </w:t>
      </w:r>
      <w:r w:rsidR="00610D44" w:rsidRPr="00CA450B">
        <w:rPr>
          <w:sz w:val="20"/>
          <w:szCs w:val="20"/>
        </w:rPr>
        <w:t>учебных изданий и научных трудов, используемых в образовательном процессе, со сквозной нумерацией</w:t>
      </w:r>
      <w:r w:rsidRPr="00CA450B">
        <w:rPr>
          <w:sz w:val="20"/>
          <w:szCs w:val="20"/>
        </w:rPr>
        <w:t>:</w:t>
      </w:r>
    </w:p>
    <w:p w:rsidR="00610D44" w:rsidRPr="00CA450B" w:rsidRDefault="00DF3484" w:rsidP="0066202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а) </w:t>
      </w:r>
      <w:r w:rsidR="00610D44" w:rsidRPr="00CA450B">
        <w:rPr>
          <w:sz w:val="20"/>
          <w:szCs w:val="20"/>
        </w:rPr>
        <w:t>учебные издания;</w:t>
      </w:r>
    </w:p>
    <w:p w:rsidR="00DF3484" w:rsidRPr="00CA450B" w:rsidRDefault="00610D44" w:rsidP="0066202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б) </w:t>
      </w:r>
      <w:r w:rsidR="00DF3484" w:rsidRPr="00CA450B">
        <w:rPr>
          <w:sz w:val="20"/>
          <w:szCs w:val="20"/>
        </w:rPr>
        <w:t xml:space="preserve">научные </w:t>
      </w:r>
      <w:r w:rsidRPr="00CA450B">
        <w:rPr>
          <w:sz w:val="20"/>
          <w:szCs w:val="20"/>
        </w:rPr>
        <w:t>труды</w:t>
      </w:r>
      <w:r w:rsidR="00DF3484" w:rsidRPr="00CA450B">
        <w:rPr>
          <w:sz w:val="20"/>
          <w:szCs w:val="20"/>
        </w:rPr>
        <w:t>;</w:t>
      </w:r>
    </w:p>
    <w:p w:rsidR="00DF3484" w:rsidRPr="00CA450B" w:rsidRDefault="00DF3484" w:rsidP="0066202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б) авторские свидетельства, дипломы, патенты, лицензии, информационные карты, алгоритмы, проекты;</w:t>
      </w:r>
    </w:p>
    <w:p w:rsidR="0039741C" w:rsidRPr="00CA450B" w:rsidRDefault="0039741C" w:rsidP="0039741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39741C" w:rsidRPr="00CA450B" w:rsidRDefault="0039741C" w:rsidP="0039741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026270" w:rsidRPr="00CA450B" w:rsidRDefault="004E794E" w:rsidP="0039741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для </w:t>
      </w:r>
      <w:r w:rsidR="00026270" w:rsidRPr="00CA450B">
        <w:rPr>
          <w:sz w:val="20"/>
          <w:szCs w:val="20"/>
        </w:rPr>
        <w:t>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9741C" w:rsidRPr="00CA450B" w:rsidRDefault="00026270" w:rsidP="0039741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для научных</w:t>
      </w:r>
      <w:r w:rsidR="0039741C" w:rsidRPr="00CA450B">
        <w:rPr>
          <w:sz w:val="20"/>
          <w:szCs w:val="20"/>
        </w:rPr>
        <w:t xml:space="preserve"> труд</w:t>
      </w:r>
      <w:r w:rsidRPr="00CA450B">
        <w:rPr>
          <w:sz w:val="20"/>
          <w:szCs w:val="20"/>
        </w:rPr>
        <w:t>ов</w:t>
      </w:r>
      <w:r w:rsidR="0039741C" w:rsidRPr="00CA450B">
        <w:rPr>
          <w:sz w:val="20"/>
          <w:szCs w:val="20"/>
        </w:rPr>
        <w:t>: научная монография, научная статья, тезисы докладов/сообщений научной конференции (съезда, симпозиума), отчет о проведении научно</w:t>
      </w:r>
      <w:r w:rsidRPr="00CA450B">
        <w:rPr>
          <w:sz w:val="20"/>
          <w:szCs w:val="20"/>
        </w:rPr>
        <w:t>-</w:t>
      </w:r>
      <w:r w:rsidR="0039741C" w:rsidRPr="00CA450B">
        <w:rPr>
          <w:sz w:val="20"/>
          <w:szCs w:val="20"/>
        </w:rPr>
        <w:t>исследовательских работ, прошедший депонирование</w:t>
      </w:r>
      <w:r w:rsidRPr="00CA450B">
        <w:rPr>
          <w:sz w:val="20"/>
          <w:szCs w:val="20"/>
        </w:rPr>
        <w:t>.</w:t>
      </w:r>
      <w:r w:rsidR="0039741C" w:rsidRPr="00CA450B">
        <w:rPr>
          <w:sz w:val="20"/>
          <w:szCs w:val="20"/>
        </w:rPr>
        <w:t xml:space="preserve"> </w:t>
      </w:r>
    </w:p>
    <w:p w:rsidR="0039741C" w:rsidRPr="00CA450B" w:rsidRDefault="0039741C" w:rsidP="0039741C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39741C" w:rsidRPr="00CA450B" w:rsidRDefault="0039741C" w:rsidP="0039741C">
      <w:pPr>
        <w:numPr>
          <w:ilvl w:val="0"/>
          <w:numId w:val="34"/>
        </w:numPr>
        <w:suppressAutoHyphens/>
        <w:spacing w:line="200" w:lineRule="exact"/>
        <w:ind w:left="0" w:firstLine="360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E54DEA" w:rsidRPr="00CA450B" w:rsidRDefault="0039741C" w:rsidP="0039741C">
      <w:pPr>
        <w:numPr>
          <w:ilvl w:val="0"/>
          <w:numId w:val="34"/>
        </w:numPr>
        <w:suppressAutoHyphens/>
        <w:spacing w:line="200" w:lineRule="exact"/>
        <w:ind w:left="0" w:firstLine="360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</w:t>
      </w:r>
      <w:r w:rsidRPr="00CA450B">
        <w:rPr>
          <w:sz w:val="20"/>
          <w:szCs w:val="20"/>
        </w:rPr>
        <w:lastRenderedPageBreak/>
        <w:t xml:space="preserve">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</w:t>
      </w:r>
    </w:p>
    <w:p w:rsidR="0039741C" w:rsidRPr="00CA450B" w:rsidRDefault="0039741C" w:rsidP="00E54DEA">
      <w:pPr>
        <w:suppressAutoHyphens/>
        <w:spacing w:line="200" w:lineRule="exact"/>
        <w:ind w:left="360" w:firstLine="6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Все данные приводятся в соответствии с правилами библиографического описания документов. </w:t>
      </w:r>
    </w:p>
    <w:p w:rsidR="00E54DEA" w:rsidRPr="00CA450B" w:rsidRDefault="0039741C" w:rsidP="0039741C">
      <w:pPr>
        <w:numPr>
          <w:ilvl w:val="0"/>
          <w:numId w:val="34"/>
        </w:numPr>
        <w:suppressAutoHyphens/>
        <w:spacing w:line="200" w:lineRule="exact"/>
        <w:ind w:left="0"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В графе 5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</w:t>
      </w:r>
    </w:p>
    <w:p w:rsidR="0039741C" w:rsidRPr="00CA450B" w:rsidRDefault="0039741C" w:rsidP="00E54DEA">
      <w:pPr>
        <w:suppressAutoHyphens/>
        <w:spacing w:line="200" w:lineRule="exact"/>
        <w:ind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Для электронных изданий объем в мегабайтах (Мб), продолжительность звуковых и видеофрагментов (в минутах). </w:t>
      </w:r>
    </w:p>
    <w:p w:rsidR="0039741C" w:rsidRPr="00CA450B" w:rsidRDefault="0039741C" w:rsidP="00E7042A">
      <w:pPr>
        <w:numPr>
          <w:ilvl w:val="0"/>
          <w:numId w:val="34"/>
        </w:numPr>
        <w:suppressAutoHyphens/>
        <w:spacing w:after="60" w:line="200" w:lineRule="exact"/>
        <w:ind w:left="0"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</w:t>
      </w:r>
      <w:r w:rsidR="001C0606" w:rsidRPr="00CA450B">
        <w:rPr>
          <w:sz w:val="20"/>
          <w:szCs w:val="20"/>
        </w:rPr>
        <w:t xml:space="preserve">овек, после чего проставляется «и другие, всего </w:t>
      </w:r>
      <w:r w:rsidR="00E7042A" w:rsidRPr="00CA450B">
        <w:rPr>
          <w:sz w:val="20"/>
          <w:szCs w:val="20"/>
        </w:rPr>
        <w:t>______</w:t>
      </w:r>
      <w:r w:rsidRPr="00CA450B">
        <w:rPr>
          <w:sz w:val="20"/>
          <w:szCs w:val="20"/>
        </w:rPr>
        <w:t>человек</w:t>
      </w:r>
      <w:r w:rsidR="001C0606" w:rsidRPr="00CA450B">
        <w:rPr>
          <w:sz w:val="20"/>
          <w:szCs w:val="20"/>
        </w:rPr>
        <w:t>»</w:t>
      </w:r>
      <w:r w:rsidRPr="00CA450B">
        <w:rPr>
          <w:sz w:val="20"/>
          <w:szCs w:val="20"/>
        </w:rPr>
        <w:t xml:space="preserve">. </w:t>
      </w:r>
    </w:p>
    <w:p w:rsidR="0039741C" w:rsidRPr="00CA450B" w:rsidRDefault="0039741C" w:rsidP="0039741C">
      <w:pPr>
        <w:numPr>
          <w:ilvl w:val="0"/>
          <w:numId w:val="34"/>
        </w:numPr>
        <w:suppressAutoHyphens/>
        <w:spacing w:line="200" w:lineRule="exact"/>
        <w:ind w:left="0"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DF3484" w:rsidRPr="00CA450B" w:rsidRDefault="0039741C" w:rsidP="0039741C">
      <w:pPr>
        <w:numPr>
          <w:ilvl w:val="0"/>
          <w:numId w:val="34"/>
        </w:numPr>
        <w:suppressAutoHyphens/>
        <w:spacing w:line="200" w:lineRule="exact"/>
        <w:ind w:left="0" w:firstLine="425"/>
        <w:contextualSpacing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Итоговые отчеты о проведении научно-исследовательских работ могут быть представлены отдельным списком по вышеуказанной форме</w:t>
      </w:r>
      <w:r w:rsidR="00513723" w:rsidRPr="00CA450B">
        <w:rPr>
          <w:sz w:val="20"/>
          <w:szCs w:val="20"/>
        </w:rPr>
        <w:t>.</w:t>
      </w:r>
    </w:p>
    <w:p w:rsidR="00513723" w:rsidRPr="00CA450B" w:rsidRDefault="00513723" w:rsidP="00F7403A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Элементы основных образовательных программ высшего образования (программы бакалавриата, программы магистратуры (в том числе на иностранном языке), программы специалитета):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рабочие программы модулей,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рабочие программы дисциплин,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программы практик,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программы итоговой (государственной итоговой) аттестации,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входящие в программы модулей, дисциплин, практик, итоговой (государственной итоговой) аттестации фонды оценочных средств,</w:t>
      </w:r>
    </w:p>
    <w:p w:rsidR="00513723" w:rsidRPr="00CA450B" w:rsidRDefault="00513723" w:rsidP="00513723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иные методические материалы,</w:t>
      </w:r>
    </w:p>
    <w:p w:rsidR="00513723" w:rsidRPr="00CA450B" w:rsidRDefault="00513723" w:rsidP="00513723">
      <w:pPr>
        <w:jc w:val="both"/>
        <w:rPr>
          <w:sz w:val="20"/>
          <w:szCs w:val="20"/>
        </w:rPr>
      </w:pPr>
      <w:r w:rsidRPr="00CA450B">
        <w:rPr>
          <w:sz w:val="20"/>
          <w:szCs w:val="20"/>
        </w:rPr>
        <w:t>разработанные в соответствии с действующими в УрФУ</w:t>
      </w:r>
      <w:r w:rsidR="00A449F9" w:rsidRPr="00CA450B">
        <w:rPr>
          <w:sz w:val="20"/>
          <w:szCs w:val="20"/>
        </w:rPr>
        <w:t xml:space="preserve"> локальными нормативными актами</w:t>
      </w:r>
      <w:r w:rsidRPr="00CA450B">
        <w:rPr>
          <w:sz w:val="20"/>
          <w:szCs w:val="20"/>
          <w:vertAlign w:val="superscript"/>
        </w:rPr>
        <w:t>1,2</w:t>
      </w:r>
      <w:r w:rsidRPr="00CA450B">
        <w:rPr>
          <w:sz w:val="20"/>
          <w:szCs w:val="20"/>
        </w:rPr>
        <w:t>, могут быть представлены отдельным списком по вышеуказанной форме.</w:t>
      </w:r>
    </w:p>
    <w:p w:rsidR="00513723" w:rsidRPr="00CA450B" w:rsidRDefault="00513723" w:rsidP="005137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При описании элементов образовательных программ, размещенных </w:t>
      </w:r>
      <w:r w:rsidR="00F7403A" w:rsidRPr="00CA450B">
        <w:rPr>
          <w:sz w:val="20"/>
          <w:szCs w:val="20"/>
        </w:rPr>
        <w:t xml:space="preserve">в соответствии с </w:t>
      </w:r>
      <w:r w:rsidRPr="00CA450B">
        <w:rPr>
          <w:sz w:val="20"/>
          <w:szCs w:val="20"/>
        </w:rPr>
        <w:t>требованиями Федеральной службы по надзору в сфере образования и науки Российской Федерации в</w:t>
      </w:r>
      <w:r w:rsidR="00F7403A" w:rsidRPr="00CA450B">
        <w:rPr>
          <w:sz w:val="20"/>
          <w:szCs w:val="20"/>
        </w:rPr>
        <w:t xml:space="preserve"> </w:t>
      </w:r>
      <w:r w:rsidRPr="00CA450B">
        <w:rPr>
          <w:sz w:val="20"/>
          <w:szCs w:val="20"/>
        </w:rPr>
        <w:t xml:space="preserve">установленном порядке на корпоративном портале (сайте) университета / института, </w:t>
      </w:r>
      <w:r w:rsidR="00F7403A" w:rsidRPr="00CA450B">
        <w:rPr>
          <w:sz w:val="20"/>
          <w:szCs w:val="20"/>
        </w:rPr>
        <w:t xml:space="preserve">в </w:t>
      </w:r>
      <w:r w:rsidRPr="00CA450B">
        <w:rPr>
          <w:sz w:val="20"/>
          <w:szCs w:val="20"/>
        </w:rPr>
        <w:t>графе 4 приводится примечание о режиме доступа.</w:t>
      </w:r>
    </w:p>
    <w:p w:rsidR="00513723" w:rsidRPr="00CA450B" w:rsidRDefault="00F7403A" w:rsidP="00F740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10. </w:t>
      </w:r>
      <w:r w:rsidR="00513723" w:rsidRPr="00CA450B">
        <w:rPr>
          <w:sz w:val="20"/>
          <w:szCs w:val="20"/>
        </w:rPr>
        <w:t xml:space="preserve">Электронные образовательные ресурсы, разработанные в соответствии </w:t>
      </w:r>
      <w:r w:rsidRPr="00CA450B">
        <w:rPr>
          <w:sz w:val="20"/>
          <w:szCs w:val="20"/>
        </w:rPr>
        <w:t xml:space="preserve">с </w:t>
      </w:r>
      <w:r w:rsidR="00513723" w:rsidRPr="00CA450B">
        <w:rPr>
          <w:sz w:val="20"/>
          <w:szCs w:val="20"/>
        </w:rPr>
        <w:t>действующим в УрФУ</w:t>
      </w:r>
      <w:r w:rsidRPr="00CA450B">
        <w:rPr>
          <w:sz w:val="20"/>
          <w:szCs w:val="20"/>
        </w:rPr>
        <w:t xml:space="preserve"> локальным нормативным актом</w:t>
      </w:r>
      <w:r w:rsidR="00513723" w:rsidRPr="00CA450B">
        <w:rPr>
          <w:sz w:val="20"/>
          <w:szCs w:val="20"/>
          <w:vertAlign w:val="superscript"/>
        </w:rPr>
        <w:t>3</w:t>
      </w:r>
      <w:r w:rsidR="00513723" w:rsidRPr="00CA450B">
        <w:rPr>
          <w:sz w:val="20"/>
          <w:szCs w:val="20"/>
        </w:rPr>
        <w:t>, могут быть представлены отдельным списком по вышеуказанной форме».</w:t>
      </w:r>
    </w:p>
    <w:p w:rsidR="00513723" w:rsidRPr="00CA450B" w:rsidRDefault="00513723" w:rsidP="00513723">
      <w:pPr>
        <w:ind w:firstLine="567"/>
        <w:rPr>
          <w:sz w:val="20"/>
          <w:szCs w:val="20"/>
        </w:rPr>
      </w:pPr>
      <w:r w:rsidRPr="00CA450B">
        <w:rPr>
          <w:sz w:val="20"/>
          <w:szCs w:val="20"/>
        </w:rPr>
        <w:t>11. Размещенные в Электронном научном архиве УрФУ прошедшие научное редактирование</w:t>
      </w:r>
      <w:r w:rsidR="00A449F9" w:rsidRPr="00CA450B">
        <w:rPr>
          <w:sz w:val="20"/>
          <w:szCs w:val="20"/>
        </w:rPr>
        <w:t>:</w:t>
      </w:r>
    </w:p>
    <w:p w:rsidR="00513723" w:rsidRPr="00CA450B" w:rsidRDefault="00513723" w:rsidP="009E21E6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 xml:space="preserve"> учебные материалы, рекомендованные к изданию Учебно-методическим советом УрФУ,</w:t>
      </w:r>
    </w:p>
    <w:p w:rsidR="00513723" w:rsidRPr="00CA450B" w:rsidRDefault="00513723" w:rsidP="009E21E6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A450B">
        <w:rPr>
          <w:sz w:val="20"/>
          <w:szCs w:val="20"/>
        </w:rPr>
        <w:t>научные труды</w:t>
      </w:r>
    </w:p>
    <w:p w:rsidR="00513723" w:rsidRPr="00CA450B" w:rsidRDefault="00513723" w:rsidP="00513723">
      <w:pPr>
        <w:jc w:val="both"/>
        <w:rPr>
          <w:sz w:val="20"/>
          <w:szCs w:val="20"/>
        </w:rPr>
      </w:pPr>
      <w:r w:rsidRPr="00CA450B">
        <w:rPr>
          <w:sz w:val="20"/>
          <w:szCs w:val="20"/>
        </w:rPr>
        <w:t>могут быть представлены отдельным списком по вышеуказанной форме.</w:t>
      </w:r>
    </w:p>
    <w:p w:rsidR="00513723" w:rsidRPr="00CA450B" w:rsidRDefault="00513723" w:rsidP="00513723">
      <w:pPr>
        <w:jc w:val="both"/>
      </w:pPr>
    </w:p>
    <w:p w:rsidR="00513723" w:rsidRPr="00CA450B" w:rsidRDefault="00513723" w:rsidP="00513723">
      <w:pPr>
        <w:jc w:val="both"/>
      </w:pPr>
      <w:r w:rsidRPr="00CA450B">
        <w:t>____________________</w:t>
      </w:r>
    </w:p>
    <w:p w:rsidR="00513723" w:rsidRPr="00CA450B" w:rsidRDefault="00513723" w:rsidP="00A449F9">
      <w:pPr>
        <w:ind w:firstLine="284"/>
        <w:jc w:val="both"/>
        <w:rPr>
          <w:sz w:val="19"/>
          <w:szCs w:val="19"/>
        </w:rPr>
      </w:pPr>
      <w:r w:rsidRPr="00CA450B">
        <w:rPr>
          <w:sz w:val="19"/>
          <w:szCs w:val="19"/>
        </w:rPr>
        <w:t>1.</w:t>
      </w:r>
      <w:r w:rsidR="0021031E" w:rsidRPr="00CA450B">
        <w:rPr>
          <w:sz w:val="19"/>
          <w:szCs w:val="19"/>
        </w:rPr>
        <w:t xml:space="preserve"> </w:t>
      </w:r>
      <w:r w:rsidRPr="00CA450B">
        <w:rPr>
          <w:sz w:val="19"/>
          <w:szCs w:val="19"/>
        </w:rPr>
        <w:t>Положение об образовательной программе высшего образования: программе</w:t>
      </w:r>
      <w:r w:rsidR="0021031E" w:rsidRPr="00CA450B">
        <w:rPr>
          <w:sz w:val="19"/>
          <w:szCs w:val="19"/>
        </w:rPr>
        <w:t xml:space="preserve"> </w:t>
      </w:r>
      <w:r w:rsidRPr="00CA450B">
        <w:rPr>
          <w:sz w:val="19"/>
          <w:szCs w:val="19"/>
        </w:rPr>
        <w:t xml:space="preserve">бакалавриата, программе специалитета, программе </w:t>
      </w:r>
      <w:r w:rsidR="00A449F9" w:rsidRPr="00CA450B">
        <w:rPr>
          <w:sz w:val="19"/>
          <w:szCs w:val="19"/>
        </w:rPr>
        <w:t xml:space="preserve"> </w:t>
      </w:r>
      <w:r w:rsidRPr="00CA450B">
        <w:rPr>
          <w:sz w:val="19"/>
          <w:szCs w:val="19"/>
        </w:rPr>
        <w:t>магистратуры, принятое решением Ученого со</w:t>
      </w:r>
      <w:r w:rsidR="00A449F9" w:rsidRPr="00CA450B">
        <w:rPr>
          <w:sz w:val="19"/>
          <w:szCs w:val="19"/>
        </w:rPr>
        <w:t>вета Университета от 26.10.2015</w:t>
      </w:r>
      <w:r w:rsidRPr="00CA450B">
        <w:rPr>
          <w:sz w:val="19"/>
          <w:szCs w:val="19"/>
        </w:rPr>
        <w:t>, протокол №</w:t>
      </w:r>
      <w:r w:rsidR="00A449F9" w:rsidRPr="00CA450B">
        <w:rPr>
          <w:sz w:val="19"/>
          <w:szCs w:val="19"/>
        </w:rPr>
        <w:t xml:space="preserve"> </w:t>
      </w:r>
      <w:r w:rsidRPr="00CA450B">
        <w:rPr>
          <w:sz w:val="19"/>
          <w:szCs w:val="19"/>
        </w:rPr>
        <w:t>9, и введенное</w:t>
      </w:r>
      <w:r w:rsidR="0021031E" w:rsidRPr="00CA450B">
        <w:rPr>
          <w:sz w:val="19"/>
          <w:szCs w:val="19"/>
        </w:rPr>
        <w:t xml:space="preserve"> в действие с </w:t>
      </w:r>
      <w:r w:rsidR="00A449F9" w:rsidRPr="00CA450B">
        <w:rPr>
          <w:sz w:val="19"/>
          <w:szCs w:val="19"/>
        </w:rPr>
        <w:t>01.11.2015</w:t>
      </w:r>
      <w:r w:rsidRPr="00CA450B">
        <w:rPr>
          <w:sz w:val="19"/>
          <w:szCs w:val="19"/>
        </w:rPr>
        <w:t>, с изменениями от 27</w:t>
      </w:r>
      <w:r w:rsidR="00A449F9" w:rsidRPr="00CA450B">
        <w:rPr>
          <w:sz w:val="19"/>
          <w:szCs w:val="19"/>
        </w:rPr>
        <w:t>.02.2017</w:t>
      </w:r>
      <w:r w:rsidRPr="00CA450B">
        <w:rPr>
          <w:sz w:val="19"/>
          <w:szCs w:val="19"/>
        </w:rPr>
        <w:t>, протокол № 2.</w:t>
      </w:r>
    </w:p>
    <w:p w:rsidR="00513723" w:rsidRPr="00CA450B" w:rsidRDefault="0021031E" w:rsidP="00A449F9">
      <w:pPr>
        <w:ind w:firstLine="284"/>
        <w:jc w:val="both"/>
        <w:rPr>
          <w:sz w:val="19"/>
          <w:szCs w:val="19"/>
        </w:rPr>
      </w:pPr>
      <w:r w:rsidRPr="00CA450B">
        <w:rPr>
          <w:sz w:val="19"/>
          <w:szCs w:val="19"/>
        </w:rPr>
        <w:t xml:space="preserve">2. </w:t>
      </w:r>
      <w:r w:rsidR="00513723" w:rsidRPr="00CA450B">
        <w:rPr>
          <w:sz w:val="19"/>
          <w:szCs w:val="19"/>
        </w:rPr>
        <w:t xml:space="preserve">Регламент о </w:t>
      </w:r>
      <w:r w:rsidR="00513723" w:rsidRPr="00CA450B">
        <w:rPr>
          <w:bCs/>
          <w:sz w:val="19"/>
          <w:szCs w:val="19"/>
        </w:rPr>
        <w:t xml:space="preserve">присвоении статуса и реализации образовательных программ </w:t>
      </w:r>
      <w:r w:rsidR="00513723" w:rsidRPr="00CA450B">
        <w:rPr>
          <w:bCs/>
          <w:spacing w:val="-1"/>
          <w:sz w:val="19"/>
          <w:szCs w:val="19"/>
        </w:rPr>
        <w:t xml:space="preserve">магистратуры на иностранном языке, введенный </w:t>
      </w:r>
      <w:r w:rsidR="00513723" w:rsidRPr="00CA450B">
        <w:rPr>
          <w:spacing w:val="-1"/>
          <w:sz w:val="19"/>
          <w:szCs w:val="19"/>
        </w:rPr>
        <w:t xml:space="preserve">в действие приказом ректора УрФУ </w:t>
      </w:r>
      <w:r w:rsidRPr="00CA450B">
        <w:rPr>
          <w:sz w:val="19"/>
          <w:szCs w:val="19"/>
        </w:rPr>
        <w:t xml:space="preserve">от </w:t>
      </w:r>
      <w:r w:rsidR="00A449F9" w:rsidRPr="00CA450B">
        <w:rPr>
          <w:sz w:val="19"/>
          <w:szCs w:val="19"/>
        </w:rPr>
        <w:t xml:space="preserve">20.05.2016 </w:t>
      </w:r>
      <w:r w:rsidRPr="00CA450B">
        <w:rPr>
          <w:spacing w:val="-1"/>
          <w:sz w:val="19"/>
          <w:szCs w:val="19"/>
        </w:rPr>
        <w:t xml:space="preserve">№ </w:t>
      </w:r>
      <w:r w:rsidR="00A449F9" w:rsidRPr="00CA450B">
        <w:rPr>
          <w:spacing w:val="-1"/>
          <w:sz w:val="19"/>
          <w:szCs w:val="19"/>
        </w:rPr>
        <w:t>422/03</w:t>
      </w:r>
      <w:r w:rsidR="00513723" w:rsidRPr="00CA450B">
        <w:rPr>
          <w:sz w:val="19"/>
          <w:szCs w:val="19"/>
        </w:rPr>
        <w:t>.</w:t>
      </w:r>
    </w:p>
    <w:p w:rsidR="00513723" w:rsidRPr="00CA450B" w:rsidRDefault="0021031E" w:rsidP="00A449F9">
      <w:pPr>
        <w:ind w:firstLine="284"/>
        <w:jc w:val="both"/>
        <w:rPr>
          <w:sz w:val="19"/>
          <w:szCs w:val="19"/>
        </w:rPr>
      </w:pPr>
      <w:r w:rsidRPr="00CA450B">
        <w:rPr>
          <w:sz w:val="19"/>
          <w:szCs w:val="19"/>
        </w:rPr>
        <w:t xml:space="preserve">3. </w:t>
      </w:r>
      <w:r w:rsidR="00513723" w:rsidRPr="00CA450B">
        <w:rPr>
          <w:sz w:val="19"/>
          <w:szCs w:val="19"/>
        </w:rPr>
        <w:t>Документированная процедура «Разработк</w:t>
      </w:r>
      <w:r w:rsidRPr="00CA450B">
        <w:rPr>
          <w:sz w:val="19"/>
          <w:szCs w:val="19"/>
        </w:rPr>
        <w:t xml:space="preserve">а, экспертиза и использование в </w:t>
      </w:r>
      <w:r w:rsidR="00513723" w:rsidRPr="00CA450B">
        <w:rPr>
          <w:sz w:val="19"/>
          <w:szCs w:val="19"/>
        </w:rPr>
        <w:t>учебном процессе электронных об</w:t>
      </w:r>
      <w:r w:rsidRPr="00CA450B">
        <w:rPr>
          <w:sz w:val="19"/>
          <w:szCs w:val="19"/>
        </w:rPr>
        <w:t xml:space="preserve">разовательных ресурсов» (версия 2), введенная в </w:t>
      </w:r>
      <w:r w:rsidR="00513723" w:rsidRPr="00CA450B">
        <w:rPr>
          <w:sz w:val="19"/>
          <w:szCs w:val="19"/>
        </w:rPr>
        <w:t>действие с 15.06.2013 приказом рект</w:t>
      </w:r>
      <w:r w:rsidR="00A449F9" w:rsidRPr="00CA450B">
        <w:rPr>
          <w:sz w:val="19"/>
          <w:szCs w:val="19"/>
        </w:rPr>
        <w:t xml:space="preserve">ора УрФУ от 13.06.2013 </w:t>
      </w:r>
      <w:r w:rsidRPr="00CA450B">
        <w:rPr>
          <w:sz w:val="19"/>
          <w:szCs w:val="19"/>
        </w:rPr>
        <w:br/>
      </w:r>
      <w:r w:rsidR="00A449F9" w:rsidRPr="00CA450B">
        <w:rPr>
          <w:sz w:val="19"/>
          <w:szCs w:val="19"/>
        </w:rPr>
        <w:t>№  491/03.</w:t>
      </w:r>
    </w:p>
    <w:p w:rsidR="00513723" w:rsidRPr="00CA450B" w:rsidRDefault="00513723" w:rsidP="00513723">
      <w:pPr>
        <w:suppressAutoHyphens/>
        <w:spacing w:line="200" w:lineRule="exact"/>
        <w:contextualSpacing/>
        <w:jc w:val="both"/>
        <w:rPr>
          <w:sz w:val="20"/>
          <w:szCs w:val="20"/>
        </w:rPr>
      </w:pPr>
    </w:p>
    <w:p w:rsidR="00513723" w:rsidRPr="00CA450B" w:rsidRDefault="00513723" w:rsidP="00513723">
      <w:pPr>
        <w:suppressAutoHyphens/>
        <w:spacing w:line="200" w:lineRule="exact"/>
        <w:contextualSpacing/>
        <w:jc w:val="both"/>
      </w:pPr>
    </w:p>
    <w:p w:rsidR="0064385C" w:rsidRPr="00CA450B" w:rsidRDefault="00D303F1" w:rsidP="00D303F1">
      <w:pPr>
        <w:pStyle w:val="1"/>
        <w:keepNext w:val="0"/>
        <w:suppressAutoHyphens/>
        <w:spacing w:before="0" w:after="0"/>
        <w:ind w:left="5103"/>
        <w:contextualSpacing/>
        <w:jc w:val="right"/>
        <w:rPr>
          <w:b w:val="0"/>
        </w:rPr>
      </w:pPr>
      <w:bookmarkStart w:id="9" w:name="_GoBack"/>
      <w:bookmarkEnd w:id="9"/>
      <w:r w:rsidRPr="00CA450B">
        <w:rPr>
          <w:b w:val="0"/>
        </w:rPr>
        <w:t xml:space="preserve"> </w:t>
      </w:r>
    </w:p>
    <w:p w:rsidR="0064385C" w:rsidRPr="00CA450B" w:rsidRDefault="0064385C" w:rsidP="005034DF">
      <w:pPr>
        <w:suppressAutoHyphens/>
        <w:contextualSpacing/>
        <w:rPr>
          <w:b/>
          <w:kern w:val="32"/>
        </w:rPr>
      </w:pPr>
    </w:p>
    <w:sectPr w:rsidR="0064385C" w:rsidRPr="00CA450B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CC" w:rsidRDefault="000E19CC" w:rsidP="00455846">
      <w:r>
        <w:separator/>
      </w:r>
    </w:p>
  </w:endnote>
  <w:endnote w:type="continuationSeparator" w:id="0">
    <w:p w:rsidR="000E19CC" w:rsidRDefault="000E19CC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CC" w:rsidRDefault="000E19CC" w:rsidP="00455846">
      <w:r>
        <w:separator/>
      </w:r>
    </w:p>
  </w:footnote>
  <w:footnote w:type="continuationSeparator" w:id="0">
    <w:p w:rsidR="000E19CC" w:rsidRDefault="000E19CC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KKAIAABc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27"/>
  </w:num>
  <w:num w:numId="6">
    <w:abstractNumId w:val="15"/>
  </w:num>
  <w:num w:numId="7">
    <w:abstractNumId w:val="20"/>
  </w:num>
  <w:num w:numId="8">
    <w:abstractNumId w:val="32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11"/>
  </w:num>
  <w:num w:numId="29">
    <w:abstractNumId w:val="21"/>
  </w:num>
  <w:num w:numId="30">
    <w:abstractNumId w:val="23"/>
  </w:num>
  <w:num w:numId="31">
    <w:abstractNumId w:val="33"/>
  </w:num>
  <w:num w:numId="32">
    <w:abstractNumId w:val="13"/>
  </w:num>
  <w:num w:numId="33">
    <w:abstractNumId w:val="34"/>
  </w:num>
  <w:num w:numId="34">
    <w:abstractNumId w:val="1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3F1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63A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6EAA-1F1C-444D-BBC5-9B89D443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Власова Елена Борисовна</cp:lastModifiedBy>
  <cp:revision>3</cp:revision>
  <cp:lastPrinted>2017-06-26T05:09:00Z</cp:lastPrinted>
  <dcterms:created xsi:type="dcterms:W3CDTF">2017-09-06T09:53:00Z</dcterms:created>
  <dcterms:modified xsi:type="dcterms:W3CDTF">2017-09-06T09:53:00Z</dcterms:modified>
</cp:coreProperties>
</file>